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A3D" w:rsidRPr="002E1A3D" w:rsidRDefault="002E1A3D" w:rsidP="002E1A3D">
      <w:pPr>
        <w:widowControl/>
        <w:pBdr>
          <w:bottom w:val="single" w:sz="6" w:space="8" w:color="E7E7EB"/>
        </w:pBdr>
        <w:shd w:val="clear" w:color="auto" w:fill="FFFFFF"/>
        <w:spacing w:after="210"/>
        <w:jc w:val="left"/>
        <w:outlineLvl w:val="1"/>
        <w:rPr>
          <w:rFonts w:ascii="Helvetica" w:eastAsia="宋体" w:hAnsi="Helvetica" w:cs="Helvetica"/>
          <w:color w:val="000000"/>
          <w:kern w:val="0"/>
          <w:sz w:val="36"/>
          <w:szCs w:val="36"/>
        </w:rPr>
      </w:pPr>
      <w:r w:rsidRPr="002E1A3D">
        <w:rPr>
          <w:rFonts w:ascii="Helvetica" w:eastAsia="宋体" w:hAnsi="Helvetica" w:cs="Helvetica"/>
          <w:color w:val="000000"/>
          <w:kern w:val="0"/>
          <w:sz w:val="36"/>
          <w:szCs w:val="36"/>
        </w:rPr>
        <w:t>中科院上海应用物理研究所</w:t>
      </w:r>
      <w:r w:rsidRPr="002E1A3D">
        <w:rPr>
          <w:rFonts w:ascii="Helvetica" w:eastAsia="宋体" w:hAnsi="Helvetica" w:cs="Helvetica"/>
          <w:color w:val="000000"/>
          <w:kern w:val="0"/>
          <w:sz w:val="36"/>
          <w:szCs w:val="36"/>
        </w:rPr>
        <w:t>201</w:t>
      </w:r>
      <w:r w:rsidR="00317FFB">
        <w:rPr>
          <w:rFonts w:ascii="Helvetica" w:eastAsia="宋体" w:hAnsi="Helvetica" w:cs="Helvetica" w:hint="eastAsia"/>
          <w:color w:val="000000"/>
          <w:kern w:val="0"/>
          <w:sz w:val="36"/>
          <w:szCs w:val="36"/>
        </w:rPr>
        <w:t>7</w:t>
      </w:r>
      <w:r w:rsidRPr="002E1A3D">
        <w:rPr>
          <w:rFonts w:ascii="Helvetica" w:eastAsia="宋体" w:hAnsi="Helvetica" w:cs="Helvetica"/>
          <w:color w:val="000000"/>
          <w:kern w:val="0"/>
          <w:sz w:val="36"/>
          <w:szCs w:val="36"/>
        </w:rPr>
        <w:t>年优秀大学生夏令营开始招生啦</w:t>
      </w:r>
    </w:p>
    <w:p w:rsidR="002E1A3D" w:rsidRPr="002E1A3D" w:rsidRDefault="002C36C6" w:rsidP="002C36C6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2665562" cy="2665562"/>
            <wp:effectExtent l="0" t="0" r="1905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13" cy="26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中国科学院上海应用物理研究所大学生暑期夏令营将于</w:t>
      </w:r>
      <w:r w:rsidRPr="005E5486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201</w:t>
      </w:r>
      <w:r w:rsidR="001001CE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7</w:t>
      </w:r>
      <w:r w:rsidRPr="005E5486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年7月</w:t>
      </w:r>
      <w:r w:rsidR="00C3043F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9</w:t>
      </w:r>
      <w:r w:rsidRPr="005E5486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日至7月1</w:t>
      </w:r>
      <w:r w:rsidR="009B558B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4</w:t>
      </w:r>
      <w:r w:rsidRPr="005E5486">
        <w:rPr>
          <w:rFonts w:ascii="微软雅黑" w:eastAsia="微软雅黑" w:hAnsi="微软雅黑" w:cs="Helvetica" w:hint="eastAsia"/>
          <w:b/>
          <w:bCs/>
          <w:color w:val="FF0000"/>
          <w:kern w:val="0"/>
          <w:sz w:val="24"/>
          <w:szCs w:val="24"/>
        </w:rPr>
        <w:t>日在上海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举行啦~。本科物理学、核科学与技术、化学、生物学、材料科学、电子科学与技术及其相关专业三年级的小鲜肉们~快到碗里来~~~</w:t>
      </w:r>
    </w:p>
    <w:p w:rsidR="002E1A3D" w:rsidRPr="002E1A3D" w:rsidRDefault="002E1A3D" w:rsidP="002C36C6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br/>
      </w:r>
      <w:r w:rsidR="002C36C6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191000" cy="3143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算我一个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5F" w:rsidRPr="002E1A3D" w:rsidRDefault="0023495F" w:rsidP="0065422C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FC2B73" w:rsidP="002E1A3D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Helvetica" w:eastAsia="宋体" w:hAnsi="Helvetica" w:cs="Helvetica"/>
          <w:b/>
          <w:bCs/>
          <w:color w:val="78ACFE"/>
          <w:kern w:val="0"/>
          <w:sz w:val="36"/>
          <w:szCs w:val="36"/>
        </w:rPr>
        <w:lastRenderedPageBreak/>
        <w:t>上海应用物理研究所简介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中国科学院上海应用物理研究所是国立综合性核科学技术研究机构，在该领域从事面向世界科技前沿和国家战略需求的基础与应用研究，致力于钍基熔盐堆核能系统的研究发展，致力于同步辐射光源和自由电子激光大科学装置的研制、运行与利用，致力于核科技前沿交叉科学的研究与核技术应用。研究所拥有两大园区，分别坐落于嘉定区和浦东张江高科技园区，占地面积共700余亩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作为隶属中科院下的研究所，小应也是棒棒哒~下面展示一些</w:t>
      </w:r>
      <w:r w:rsidR="00FC2B73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具有代表性的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科研成果和荣誉~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30"/>
          <w:szCs w:val="30"/>
        </w:rPr>
        <w:t>研究成果入选中国科学十大进展：</w:t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“相对论重离子对撞机上发现首个反超核粒子--反超氚核” 入选“2010年度中国科学十大进展”</w:t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7"/>
          <w:szCs w:val="27"/>
        </w:rPr>
        <w:t>“实现对反物质间相互作用力的测量”入选“2015年度中国科学十大进展”</w:t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30"/>
          <w:szCs w:val="30"/>
        </w:rPr>
        <w:t>“上海光源国家重大科学工程”和“突破钍基核能系统关键技术、建成原型系统”两大项目入选中科院“十二五”重大科技成果及标志性进展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中科院发布的院“十二五”期间通用领域重大科技成果及标志性进展只有25项哦，中科院有上百个研究所，而上海应用物理研究所就独占“上海光源国家重大科学工程”和“突破钍基核能系统关键技术、建成原型系统”两大项目~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30"/>
          <w:szCs w:val="30"/>
        </w:rPr>
        <w:t>获得国家科学技术奖</w:t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Cs w:val="21"/>
        </w:rPr>
        <w:t>（这里只放了一等奖）</w:t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456100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cs="Helvetica"/>
          <w:b/>
          <w:bCs/>
          <w:noProof/>
          <w:color w:val="000000"/>
        </w:rPr>
        <w:lastRenderedPageBreak/>
        <w:drawing>
          <wp:inline distT="0" distB="0" distL="0" distR="0">
            <wp:extent cx="2381250" cy="3171825"/>
            <wp:effectExtent l="0" t="0" r="0" b="9525"/>
            <wp:docPr id="13" name="图片 13" descr="https://mmbiz.qlogo.cn/mmbiz/E2FPkEM2k5Rx7lNVCM76ickXjRvDUfAIJ1zeXZfUn2IiaqlWwSDlGxBczqxw3omNgkxQDeibjQibdwyNXO7iaRgAWe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logo.cn/mmbiz/E2FPkEM2k5Rx7lNVCM76ickXjRvDUfAIJ1zeXZfUn2IiaqlWwSDlGxBczqxw3omNgkxQDeibjQibdwyNXO7iaRgAWeQ/0?wx_fmt=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44A" w:rsidRDefault="0085744A" w:rsidP="002E1A3D">
      <w:pPr>
        <w:widowControl/>
        <w:shd w:val="clear" w:color="auto" w:fill="FFFFFF"/>
        <w:spacing w:line="384" w:lineRule="atLeast"/>
        <w:jc w:val="center"/>
        <w:rPr>
          <w:rFonts w:ascii="微软雅黑" w:eastAsia="微软雅黑" w:hAnsi="微软雅黑" w:cs="Helvetica"/>
          <w:b/>
          <w:bCs/>
          <w:color w:val="78ACFE"/>
          <w:kern w:val="0"/>
          <w:sz w:val="30"/>
          <w:szCs w:val="30"/>
        </w:rPr>
      </w:pP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30"/>
          <w:szCs w:val="30"/>
        </w:rPr>
        <w:t>获得上海市科学技术奖</w:t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Cs w:val="21"/>
        </w:rPr>
        <w:t>（这里只放了特等奖和一等奖）</w:t>
      </w:r>
    </w:p>
    <w:p w:rsidR="00456100" w:rsidRPr="00456100" w:rsidRDefault="00326EB6" w:rsidP="00456100">
      <w:pPr>
        <w:widowControl/>
        <w:shd w:val="clear" w:color="auto" w:fill="FFFFFF"/>
        <w:spacing w:line="384" w:lineRule="atLeast"/>
        <w:jc w:val="center"/>
      </w:pPr>
      <w:r w:rsidRPr="00326EB6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</w:r>
      <w:r w:rsidRPr="00326EB6">
        <w:rPr>
          <w:rFonts w:ascii="Helvetica" w:eastAsia="宋体" w:hAnsi="Helvetica" w:cs="Helvetica"/>
          <w:noProof/>
          <w:color w:val="3E3E3E"/>
          <w:kern w:val="0"/>
          <w:sz w:val="24"/>
          <w:szCs w:val="24"/>
        </w:rPr>
        <w:pict>
          <v:rect id="矩形 2" o:spid="_x0000_s1033" alt="http://mmbiz.qpic.cn/mmbiz/E2FPkEM2k5Rx7lNVCM76ickXjRvDUfAIJYdlJrFJGkhffnkmJQoWy40EM03glV68ibrjOPibfuib67vn4XRxOjEmfA/640?wx_fmt=jpeg&amp;tp=webp&amp;wxfrom=5&amp;wx_lazy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zDn75WAwAAaQ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  <w:r w:rsidR="00456100">
        <w:rPr>
          <w:noProof/>
        </w:rPr>
        <w:drawing>
          <wp:inline distT="0" distB="0" distL="0" distR="0">
            <wp:extent cx="2714625" cy="3228975"/>
            <wp:effectExtent l="0" t="0" r="9525" b="9525"/>
            <wp:docPr id="14" name="图片 14" descr="https://mmbiz.qlogo.cn/mmbiz/E2FPkEM2k5Rx7lNVCM76ickXjRvDUfAIJYdlJrFJGkhffnkmJQoWy40EM03glV68ibrjOPibfuib67vn4XRxOjEmf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logo.cn/mmbiz/E2FPkEM2k5Rx7lNVCM76ickXjRvDUfAIJYdlJrFJGkhffnkmJQoWy40EM03glV68ibrjOPibfuib67vn4XRxOjEmfA/0?wx_fmt=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100">
        <w:rPr>
          <w:noProof/>
        </w:rPr>
        <w:drawing>
          <wp:inline distT="0" distB="0" distL="0" distR="0">
            <wp:extent cx="2714625" cy="3228975"/>
            <wp:effectExtent l="0" t="0" r="9525" b="9525"/>
            <wp:docPr id="15" name="图片 15" descr="https://mmbiz.qlogo.cn/mmbiz/E2FPkEM2k5Rx7lNVCM76ickXjRvDUfAIJzHM2BWakj0IwB2iaYjVftnDEvkQfzcYsuosX6Ym6qBNSdEfr9wu0Re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logo.cn/mmbiz/E2FPkEM2k5Rx7lNVCM76ickXjRvDUfAIJzHM2BWakj0IwB2iaYjVftnDEvkQfzcYsuosX6Ym6qBNSdEfr9wu0Reg/0?wx_fmt=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100">
        <w:rPr>
          <w:noProof/>
        </w:rPr>
        <w:lastRenderedPageBreak/>
        <w:drawing>
          <wp:inline distT="0" distB="0" distL="0" distR="0">
            <wp:extent cx="2714625" cy="3228975"/>
            <wp:effectExtent l="0" t="0" r="9525" b="9525"/>
            <wp:docPr id="16" name="图片 16" descr="https://mmbiz.qlogo.cn/mmbiz/E2FPkEM2k5Rx7lNVCM76ickXjRvDUfAIJwicia1cUwo2jLFu7libialHOb0ZJxelPBymU6aFGJib7CgicZ5CTSYRBOicdw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logo.cn/mmbiz/E2FPkEM2k5Rx7lNVCM76ickXjRvDUfAIJwicia1cUwo2jLFu7libialHOb0ZJxelPBymU6aFGJib7CgicZ5CTSYRBOicdw/0?wx_fmt=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2E1A3D" w:rsidP="002E1A3D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597F38" w:rsidRPr="00456100" w:rsidRDefault="00597F38" w:rsidP="00456100">
      <w:pPr>
        <w:widowControl/>
        <w:shd w:val="clear" w:color="auto" w:fill="FFFFFF"/>
        <w:spacing w:line="384" w:lineRule="atLeast"/>
        <w:rPr>
          <w:rFonts w:ascii="微软雅黑" w:eastAsia="微软雅黑" w:hAnsi="微软雅黑" w:cs="Helvetica"/>
          <w:b/>
          <w:color w:val="000000"/>
          <w:kern w:val="0"/>
          <w:sz w:val="24"/>
          <w:szCs w:val="24"/>
        </w:rPr>
      </w:pPr>
      <w:r w:rsidRPr="00456100">
        <w:rPr>
          <w:rFonts w:ascii="微软雅黑" w:eastAsia="微软雅黑" w:hAnsi="微软雅黑" w:cs="Helvetica" w:hint="eastAsia"/>
          <w:b/>
          <w:color w:val="000000"/>
          <w:kern w:val="0"/>
          <w:sz w:val="24"/>
          <w:szCs w:val="24"/>
        </w:rPr>
        <w:t>上海应物所两项成果荣获2016年度国家自然科学奖二等奖</w:t>
      </w:r>
    </w:p>
    <w:p w:rsidR="0057410D" w:rsidRDefault="00597F38" w:rsidP="0057410D">
      <w:pPr>
        <w:widowControl/>
        <w:shd w:val="clear" w:color="auto" w:fill="FFFFFF"/>
        <w:spacing w:line="384" w:lineRule="atLeast"/>
        <w:ind w:firstLine="480"/>
        <w:jc w:val="left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456100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上海应物所马余刚研究员牵头完成的“重离子碰撞中的反物质探测和夸克物质的强子谱学与集体性质研究”和樊春海研究员牵头完成的 “生物分子界面作用过程的机制、调控及生物分析应用研究”两大项目同时荣获国家自然科学奖二等奖。</w:t>
      </w:r>
    </w:p>
    <w:p w:rsidR="006B55AF" w:rsidRPr="0057410D" w:rsidRDefault="006B55AF" w:rsidP="0057410D">
      <w:pPr>
        <w:widowControl/>
        <w:shd w:val="clear" w:color="auto" w:fill="FFFFFF"/>
        <w:spacing w:line="384" w:lineRule="atLeast"/>
        <w:ind w:firstLine="480"/>
        <w:jc w:val="left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下面是获奖证书~</w:t>
      </w:r>
    </w:p>
    <w:p w:rsidR="00597F38" w:rsidRDefault="00597F38" w:rsidP="0057410D">
      <w:pPr>
        <w:widowControl/>
        <w:shd w:val="clear" w:color="auto" w:fill="FFFFFF"/>
        <w:spacing w:line="405" w:lineRule="atLeast"/>
        <w:ind w:firstLine="420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629025" cy="5321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4240948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32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38" w:rsidRDefault="00597F38" w:rsidP="0057410D">
      <w:pPr>
        <w:widowControl/>
        <w:shd w:val="clear" w:color="auto" w:fill="FFFFFF"/>
        <w:spacing w:line="405" w:lineRule="atLeast"/>
        <w:ind w:firstLine="420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90925" cy="5353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A56" w:rsidRPr="002E1A3D" w:rsidRDefault="00521A56" w:rsidP="00521A56">
      <w:pPr>
        <w:widowControl/>
        <w:shd w:val="clear" w:color="auto" w:fill="FFFFFF"/>
        <w:spacing w:line="384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是不是66666得要飞起~</w:t>
      </w:r>
    </w:p>
    <w:p w:rsidR="00521A56" w:rsidRDefault="00521A56" w:rsidP="0057410D">
      <w:pPr>
        <w:widowControl/>
        <w:shd w:val="clear" w:color="auto" w:fill="FFFFFF"/>
        <w:spacing w:line="405" w:lineRule="atLeast"/>
        <w:ind w:firstLine="420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</w:p>
    <w:p w:rsidR="002E1A3D" w:rsidRPr="002E1A3D" w:rsidRDefault="002E1A3D" w:rsidP="002E1A3D">
      <w:pPr>
        <w:widowControl/>
        <w:shd w:val="clear" w:color="auto" w:fill="FFFFFF"/>
        <w:spacing w:line="40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国际评审专家认为上海应用物理所：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在</w:t>
      </w: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自由电子激光、先进钍基熔盐堆关键技术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研发方向处于国际领跑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在</w:t>
      </w: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同步辐射光源及其应用方向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处于国际并行地位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是</w:t>
      </w: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粒子物理与原子核物理、固液微观界面动力学、生物物理学等基础交叉前沿领域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有重要影响力的研究机构。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color w:val="3E3E3E"/>
          <w:kern w:val="0"/>
          <w:sz w:val="24"/>
          <w:szCs w:val="24"/>
        </w:rPr>
        <w:t> </w:t>
      </w:r>
    </w:p>
    <w:p w:rsidR="002E1A3D" w:rsidRPr="002E1A3D" w:rsidRDefault="002E1A3D" w:rsidP="002E1A3D">
      <w:pPr>
        <w:widowControl/>
        <w:shd w:val="clear" w:color="auto" w:fill="FFFFFF"/>
        <w:spacing w:line="40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EB07C6" w:rsidRDefault="00794579" w:rsidP="002E1A3D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Helvetica"/>
          <w:b/>
          <w:bCs/>
          <w:color w:val="78ACFE"/>
          <w:kern w:val="0"/>
          <w:sz w:val="32"/>
          <w:szCs w:val="27"/>
        </w:rPr>
      </w:pPr>
      <w:r w:rsidRPr="00EB07C6">
        <w:rPr>
          <w:rFonts w:ascii="微软雅黑" w:eastAsia="微软雅黑" w:hAnsi="微软雅黑" w:cs="Helvetica" w:hint="eastAsia"/>
          <w:b/>
          <w:bCs/>
          <w:color w:val="78ACFE"/>
          <w:kern w:val="0"/>
          <w:sz w:val="32"/>
          <w:szCs w:val="27"/>
        </w:rPr>
        <w:lastRenderedPageBreak/>
        <w:t>在这里，</w:t>
      </w:r>
      <w:r w:rsidRPr="00EB07C6">
        <w:rPr>
          <w:rFonts w:ascii="微软雅黑" w:eastAsia="微软雅黑" w:hAnsi="微软雅黑" w:cs="Helvetica"/>
          <w:b/>
          <w:bCs/>
          <w:color w:val="78ACFE"/>
          <w:kern w:val="0"/>
          <w:sz w:val="32"/>
          <w:szCs w:val="27"/>
        </w:rPr>
        <w:t>你可以</w:t>
      </w:r>
      <w:r w:rsidRPr="00EB07C6">
        <w:rPr>
          <w:rFonts w:ascii="微软雅黑" w:eastAsia="微软雅黑" w:hAnsi="微软雅黑" w:cs="Helvetica" w:hint="eastAsia"/>
          <w:b/>
          <w:bCs/>
          <w:color w:val="78ACFE"/>
          <w:kern w:val="0"/>
          <w:sz w:val="32"/>
          <w:szCs w:val="27"/>
        </w:rPr>
        <w:t>……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05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，你可以漫步在恬静的研究所中，体验舒适的科研生活。</w:t>
      </w:r>
    </w:p>
    <w:p w:rsidR="002E1A3D" w:rsidRDefault="002E1A3D" w:rsidP="00D20D88">
      <w:pPr>
        <w:widowControl/>
        <w:shd w:val="clear" w:color="auto" w:fill="FFFFFF"/>
        <w:spacing w:line="375" w:lineRule="atLeast"/>
        <w:ind w:firstLine="405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曾经有营员说：“所门口的大树下面是个充满想象力的地方”。</w:t>
      </w:r>
      <w:r w:rsidR="00794579">
        <w:rPr>
          <w:noProof/>
        </w:rPr>
        <w:drawing>
          <wp:inline distT="0" distB="0" distL="0" distR="0">
            <wp:extent cx="5274310" cy="3440589"/>
            <wp:effectExtent l="0" t="0" r="2540" b="7620"/>
            <wp:docPr id="18" name="图片 18" descr="https://mmbiz.qlogo.cn/mmbiz/E2FPkEM2k5Rx7lNVCM76ickXjRvDUfAIJ5w490fs8iaicgnFx4gia1oicqPmoBEIUVlpehZbVVdRhzBCiaXoEONdd6n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mbiz.qlogo.cn/mmbiz/E2FPkEM2k5Rx7lNVCM76ickXjRvDUfAIJ5w490fs8iaicgnFx4gia1oicqPmoBEIUVlpehZbVVdRhzBCiaXoEONdd6ng/0?wx_fmt=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579" w:rsidRPr="002E1A3D" w:rsidRDefault="00794579" w:rsidP="00794579">
      <w:pPr>
        <w:widowControl/>
        <w:shd w:val="clear" w:color="auto" w:fill="FFFFFF"/>
        <w:spacing w:line="375" w:lineRule="atLeas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337649"/>
            <wp:effectExtent l="0" t="0" r="2540" b="0"/>
            <wp:docPr id="19" name="图片 19" descr="https://mmbiz.qlogo.cn/mmbiz/E2FPkEM2k5Rx7lNVCM76ickXjRvDUfAIJ7PXSZjibm3MHQXS71TCoNcKxqEvcFs4QlOpDoDicu2SQ3twUZnEaJiaf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mbiz.qlogo.cn/mmbiz/E2FPkEM2k5Rx7lNVCM76ickXjRvDUfAIJ7PXSZjibm3MHQXS71TCoNcKxqEvcFs4QlOpDoDicu2SQ3twUZnEaJiafA/0?wx_fmt=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36870"/>
            <wp:effectExtent l="0" t="0" r="2540" b="0"/>
            <wp:docPr id="20" name="图片 20" descr="https://mmbiz.qlogo.cn/mmbiz/E2FPkEM2k5Rx7lNVCM76ickXjRvDUfAIJQ1VD3QTOx6UyLpr9DB2on3B6ZZicYyplCqMDhqic8r7Av1Cutkgt5WD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mmbiz.qlogo.cn/mmbiz/E2FPkEM2k5Rx7lNVCM76ickXjRvDUfAIJQ1VD3QTOx6UyLpr9DB2on3B6ZZicYyplCqMDhqic8r7Av1Cutkgt5WDQ/0?wx_fmt=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3D" w:rsidRP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2E1A3D" w:rsidRPr="002E1A3D" w:rsidRDefault="002E1A3D" w:rsidP="006B675A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，你可以驻足在上海光源，这一中国迄今为止规模最大的科学装置。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投资逾12亿软妹币~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占地约300亩~</w:t>
      </w:r>
    </w:p>
    <w:p w:rsidR="006B675A" w:rsidRDefault="006B675A" w:rsidP="002E1A3D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是不是很牛X~</w:t>
      </w:r>
    </w:p>
    <w:p w:rsidR="006B675A" w:rsidRDefault="006B675A" w:rsidP="002E1A3D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lastRenderedPageBreak/>
        <w:t>别看我~看图↓</w:t>
      </w:r>
    </w:p>
    <w:p w:rsid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上海光源航拍图</w:t>
      </w:r>
    </w:p>
    <w:p w:rsidR="006B675A" w:rsidRPr="002E1A3D" w:rsidRDefault="006B675A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736781"/>
            <wp:effectExtent l="0" t="0" r="2540" b="0"/>
            <wp:docPr id="21" name="图片 21" descr="https://mmbiz.qlogo.cn/mmbiz/E2FPkEM2k5Rx7lNVCM76ickXjRvDUfAIJolBh79w1tPZmktUjyBicVxawr1VdV7yc3icxiatS44nj6PtV6ict7Tn9n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mmbiz.qlogo.cn/mmbiz/E2FPkEM2k5Rx7lNVCM76ickXjRvDUfAIJolBh79w1tPZmktUjyBicVxawr1VdV7yc3icxiatS44nj6PtV6ict7Tn9nA/0?wx_fmt=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在张江高科技园区这块大地上，上海光源仍然是BlingBling自带特效，雄踞一方，十分耀眼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color w:val="3E3E3E"/>
          <w:kern w:val="0"/>
          <w:szCs w:val="21"/>
        </w:rPr>
        <w:br/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夜上海.夜光源</w:t>
      </w:r>
    </w:p>
    <w:p w:rsid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晚上也是美得不要不要的~</w:t>
      </w:r>
    </w:p>
    <w:p w:rsidR="006B675A" w:rsidRPr="002E1A3D" w:rsidRDefault="006B675A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495761"/>
            <wp:effectExtent l="0" t="0" r="2540" b="9525"/>
            <wp:docPr id="22" name="图片 22" descr="https://mmbiz.qlogo.cn/mmbiz/E2FPkEM2k5Rx7lNVCM76ickXjRvDUfAIJvynoqz91xpdrVPLKU1ia3MRicfxw5y0An9KhnbnoLooOhYGm4p3NibtT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mbiz.qlogo.cn/mmbiz/E2FPkEM2k5Rx7lNVCM76ickXjRvDUfAIJvynoqz91xpdrVPLKU1ia3MRicfxw5y0An9KhnbnoLooOhYGm4p3NibtTA/0?wx_fmt=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3D" w:rsidRP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lastRenderedPageBreak/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，你可以参加著名专家学者开设的专题讲座、学科前沿报告，拓宽自己的眼界，感受科研的魅力，与所内研究生及导师交流，近距离接触大牛，提前了解研究生科研情况。</w:t>
      </w:r>
    </w:p>
    <w:p w:rsidR="00226429" w:rsidRPr="002E1A3D" w:rsidRDefault="00226429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 宋体" w:eastAsia="SimSun 宋体" w:hAnsi="����" w:hint="eastAsia"/>
          <w:noProof/>
          <w:color w:val="000000"/>
          <w:szCs w:val="21"/>
        </w:rPr>
        <w:drawing>
          <wp:inline distT="0" distB="0" distL="0" distR="0">
            <wp:extent cx="5274310" cy="3537711"/>
            <wp:effectExtent l="19050" t="0" r="2540" b="0"/>
            <wp:docPr id="5" name="图片 15" descr="http://www.sinap.cas.cn/xwzx/zhxw/201608/W0201608040280802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inap.cas.cn/xwzx/zhxw/201608/W02016080402808020463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color w:val="3E3E3E"/>
          <w:kern w:val="0"/>
          <w:szCs w:val="21"/>
        </w:rPr>
        <w:t> </w:t>
      </w:r>
    </w:p>
    <w:p w:rsidR="002E1A3D" w:rsidRP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28" style="width:0;height:1.5pt" o:hralign="center" o:hrstd="t" o:hr="t" fillcolor="#a0a0a0" stroked="f"/>
        </w:pic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，你可以参观上海光源大科学装置、钍基熔盐堆核能系统及重点实验室，近距离接触一流的科研设施、科研条件。</w:t>
      </w:r>
    </w:p>
    <w:p w:rsidR="002E1A3D" w:rsidRPr="002E1A3D" w:rsidRDefault="00226429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 宋体" w:eastAsia="SimSun 宋体" w:hAnsi="����" w:hint="eastAsi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274310" cy="3537711"/>
            <wp:effectExtent l="19050" t="0" r="2540" b="0"/>
            <wp:docPr id="12" name="图片 12" descr="http://www.sinap.cas.cn/xwzx/zhxw/201608/W0201608040280801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inap.cas.cn/xwzx/zhxw/201608/W02016080402808019144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1A3D" w:rsidRPr="002E1A3D">
        <w:rPr>
          <w:rFonts w:ascii="宋体" w:eastAsia="宋体" w:hAnsi="宋体" w:cs="Helvetica" w:hint="eastAsia"/>
          <w:color w:val="3E3E3E"/>
          <w:kern w:val="0"/>
          <w:szCs w:val="21"/>
        </w:rPr>
        <w:br/>
      </w:r>
    </w:p>
    <w:p w:rsidR="002E1A3D" w:rsidRP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226429" w:rsidRDefault="002E1A3D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，你可以和来自全国各地的优秀学员交流、娱乐，探讨以后的科研方向、未来的学习生活，在应物所这个大家庭中，友谊的小船分分钟升级为科研的巨轮~</w:t>
      </w:r>
    </w:p>
    <w:p w:rsidR="00226429" w:rsidRDefault="00226429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>
        <w:rPr>
          <w:rFonts w:ascii="SimSun 宋体" w:eastAsia="SimSun 宋体" w:hAnsi="����" w:hint="eastAsia"/>
          <w:noProof/>
          <w:color w:val="000000"/>
          <w:sz w:val="19"/>
          <w:szCs w:val="19"/>
        </w:rPr>
        <w:drawing>
          <wp:inline distT="0" distB="0" distL="0" distR="0">
            <wp:extent cx="5002507" cy="2803585"/>
            <wp:effectExtent l="19050" t="0" r="7643" b="0"/>
            <wp:docPr id="7" name="图片 18" descr="http://www.sinap.cas.cn/xwzx/zhxw/201608/W02016080402808020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inap.cas.cn/xwzx/zhxw/201608/W02016080402808020981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25" cy="280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br/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EB07C6" w:rsidP="002E1A3D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869368"/>
            <wp:effectExtent l="0" t="0" r="2540" b="0"/>
            <wp:docPr id="36" name="图片 36" descr="https://mmbiz.qlogo.cn/mmbiz/E2FPkEM2k5Rx7lNVCM76ickXjRvDUfAIJ3fm2AH9f3ldnwibrVO9oOicn9nsLpuIMdHLdFr4CvqxgXuwpqKscOTH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mmbiz.qlogo.cn/mmbiz/E2FPkEM2k5Rx7lNVCM76ickXjRvDUfAIJ3fm2AH9f3ldnwibrVO9oOicn9nsLpuIMdHLdFr4CvqxgXuwpqKscOTHQ/0?wx_fmt=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A3D" w:rsidRP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30" style="width:0;height:1.5pt" o:hralign="center" o:hrstd="t" o:hr="t" fillcolor="#a0a0a0" stroked="f"/>
        </w:pic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Helvetica" w:eastAsia="宋体" w:hAnsi="Helvetica" w:cs="Helvetica"/>
          <w:color w:val="3E3E3E"/>
          <w:kern w:val="0"/>
          <w:sz w:val="24"/>
          <w:szCs w:val="24"/>
        </w:rPr>
        <w:t>      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 </w:t>
      </w: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7"/>
          <w:szCs w:val="27"/>
        </w:rPr>
        <w:t>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组织面试考核，对合格者发放考核合格证书</w:t>
      </w:r>
      <w:r w:rsidR="00226429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与结业证书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哦</w:t>
      </w:r>
      <w:r w:rsidR="00A74AEC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！</w:t>
      </w:r>
    </w:p>
    <w:p w:rsid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夏令营</w:t>
      </w:r>
      <w:r w:rsidR="002E093E"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营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员在学术活动中心前留影</w:t>
      </w:r>
    </w:p>
    <w:p w:rsidR="00226429" w:rsidRPr="002E1A3D" w:rsidRDefault="00226429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rFonts w:ascii="SimSun 宋体" w:eastAsia="SimSun 宋体" w:hAnsi="����" w:hint="eastAsia"/>
          <w:noProof/>
          <w:color w:val="000000"/>
          <w:sz w:val="19"/>
          <w:szCs w:val="19"/>
        </w:rPr>
        <w:drawing>
          <wp:inline distT="0" distB="0" distL="0" distR="0">
            <wp:extent cx="5274310" cy="2438041"/>
            <wp:effectExtent l="19050" t="0" r="2540" b="0"/>
            <wp:docPr id="2" name="图片 9" descr="http://www.sinap.cas.cn/xwzx/zhxw/201608/W02016080402808018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inap.cas.cn/xwzx/zhxw/201608/W02016080402808018085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D" w:rsidRP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31" style="width:0;height:1.5pt" o:hralign="center" o:hrstd="t" o:hr="t" fillcolor="#a0a0a0" stroked="f"/>
        </w:pic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在这里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，你还可以体验海派风情，从东方明珠上俯瞰魔都，漫步上海滩，从外白渡桥走到外滩，再坐上游轮，吹吹黄浦江上的海风~</w:t>
      </w:r>
    </w:p>
    <w:p w:rsid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</w:pPr>
      <w:r w:rsidRPr="002E1A3D">
        <w:rPr>
          <w:rFonts w:ascii="Arial" w:eastAsia="宋体" w:hAnsi="Arial" w:cs="Arial"/>
          <w:color w:val="3E3E3E"/>
          <w:kern w:val="0"/>
          <w:szCs w:val="21"/>
        </w:rPr>
        <w:lastRenderedPageBreak/>
        <w:t> </w:t>
      </w:r>
      <w:r w:rsidR="00422433">
        <w:rPr>
          <w:noProof/>
        </w:rPr>
        <w:drawing>
          <wp:inline distT="0" distB="0" distL="0" distR="0">
            <wp:extent cx="5274310" cy="3490110"/>
            <wp:effectExtent l="0" t="0" r="2540" b="0"/>
            <wp:docPr id="29" name="图片 29" descr="https://mmbiz.qlogo.cn/mmbiz/E2FPkEM2k5Rx7lNVCM76ickXjRvDUfAIJezPARGpNGpu1lK651g1ZbR7xzqoBR7GvnHSpiaejTkOCb2piabXAwoR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mmbiz.qlogo.cn/mmbiz/E2FPkEM2k5Rx7lNVCM76ickXjRvDUfAIJezPARGpNGpu1lK651g1ZbR7xzqoBR7GvnHSpiaejTkOCb2piabXAwoRg/0?wx_fmt=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433">
        <w:rPr>
          <w:noProof/>
        </w:rPr>
        <w:lastRenderedPageBreak/>
        <w:drawing>
          <wp:inline distT="0" distB="0" distL="0" distR="0">
            <wp:extent cx="5274310" cy="2690722"/>
            <wp:effectExtent l="0" t="0" r="2540" b="0"/>
            <wp:docPr id="30" name="图片 30" descr="https://mmbiz.qlogo.cn/mmbiz/E2FPkEM2k5Rx7lNVCM76ickXjRvDUfAIJJcYJCoYtceKTicJVnp83ozJu29l1MknibOgHpPWdZNz7FI6ASV7PRCxw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mmbiz.qlogo.cn/mmbiz/E2FPkEM2k5Rx7lNVCM76ickXjRvDUfAIJJcYJCoYtceKTicJVnp83ozJu29l1MknibOgHpPWdZNz7FI6ASV7PRCxw/0?wx_fmt=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433">
        <w:rPr>
          <w:noProof/>
        </w:rPr>
        <w:drawing>
          <wp:inline distT="0" distB="0" distL="0" distR="0">
            <wp:extent cx="5274310" cy="2963963"/>
            <wp:effectExtent l="0" t="0" r="2540" b="8255"/>
            <wp:docPr id="31" name="图片 31" descr="https://mmbiz.qlogo.cn/mmbiz/E2FPkEM2k5Rx7lNVCM76ickXjRvDUfAIJXTyaMYQ8JtUCibse8oIBfdXdu0ZdwlbaPBBd1PQZnLb8hqOMr75eud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mbiz.qlogo.cn/mmbiz/E2FPkEM2k5Rx7lNVCM76ickXjRvDUfAIJXTyaMYQ8JtUCibse8oIBfdXdu0ZdwlbaPBBd1PQZnLb8hqOMr75eudA/0?wx_fmt=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59" w:rsidRPr="004B7359" w:rsidRDefault="004B7359" w:rsidP="001E026A">
      <w:pPr>
        <w:widowControl/>
        <w:shd w:val="clear" w:color="auto" w:fill="FFFFFF"/>
        <w:spacing w:line="375" w:lineRule="atLeast"/>
        <w:ind w:firstLine="4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最最重要的是：酒店免费、餐饮免费、火车票费用报销哦~啥啥都免费~</w:t>
      </w:r>
    </w:p>
    <w:p w:rsidR="002E1A3D" w:rsidRDefault="00326EB6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  <w:r w:rsidRPr="00326EB6">
        <w:rPr>
          <w:rFonts w:ascii="Helvetica" w:eastAsia="宋体" w:hAnsi="Helvetica" w:cs="Helvetica"/>
          <w:color w:val="3E3E3E"/>
          <w:kern w:val="0"/>
          <w:sz w:val="24"/>
          <w:szCs w:val="24"/>
        </w:rPr>
        <w:pict>
          <v:rect id="_x0000_i1032" style="width:0;height:1.5pt" o:hralign="center" o:hrstd="t" o:hr="t" fillcolor="#a0a0a0" stroked="f"/>
        </w:pict>
      </w:r>
    </w:p>
    <w:p w:rsidR="004C3050" w:rsidRDefault="004C3050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 w:hint="eastAsia"/>
          <w:color w:val="3E3E3E"/>
          <w:kern w:val="0"/>
          <w:sz w:val="24"/>
          <w:szCs w:val="24"/>
        </w:rPr>
      </w:pPr>
    </w:p>
    <w:p w:rsidR="004C3050" w:rsidRPr="002E1A3D" w:rsidRDefault="004C3050" w:rsidP="002E1A3D">
      <w:pPr>
        <w:widowControl/>
        <w:shd w:val="clear" w:color="auto" w:fill="FFFFFF"/>
        <w:spacing w:line="384" w:lineRule="atLeast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4C3050">
        <w:rPr>
          <w:rFonts w:ascii="Helvetica" w:eastAsia="宋体" w:hAnsi="Helvetica" w:cs="Helvetica" w:hint="eastAsia"/>
          <w:color w:val="3E3E3E"/>
          <w:kern w:val="0"/>
          <w:sz w:val="24"/>
          <w:szCs w:val="24"/>
          <w:highlight w:val="yellow"/>
        </w:rPr>
        <w:t>2016</w:t>
      </w:r>
      <w:r w:rsidRPr="004C3050">
        <w:rPr>
          <w:rFonts w:ascii="Helvetica" w:eastAsia="宋体" w:hAnsi="Helvetica" w:cs="Helvetica" w:hint="eastAsia"/>
          <w:color w:val="3E3E3E"/>
          <w:kern w:val="0"/>
          <w:sz w:val="24"/>
          <w:szCs w:val="24"/>
          <w:highlight w:val="yellow"/>
        </w:rPr>
        <w:t>年夏令营精彩回顾</w:t>
      </w:r>
      <w:r w:rsidRPr="004C3050">
        <w:rPr>
          <w:rFonts w:ascii="Helvetica" w:eastAsia="宋体" w:hAnsi="Helvetica" w:cs="Helvetica" w:hint="eastAsia"/>
          <w:color w:val="3E3E3E"/>
          <w:kern w:val="0"/>
          <w:sz w:val="24"/>
          <w:szCs w:val="24"/>
          <w:highlight w:val="yellow"/>
        </w:rPr>
        <w:t>(</w:t>
      </w:r>
      <w:r w:rsidRPr="004C3050">
        <w:rPr>
          <w:rFonts w:ascii="Helvetica" w:eastAsia="宋体" w:hAnsi="Helvetica" w:cs="Helvetica" w:hint="eastAsia"/>
          <w:color w:val="3E3E3E"/>
          <w:kern w:val="0"/>
          <w:sz w:val="24"/>
          <w:szCs w:val="24"/>
          <w:highlight w:val="yellow"/>
        </w:rPr>
        <w:t>视频</w:t>
      </w:r>
      <w:r w:rsidRPr="004C3050">
        <w:rPr>
          <w:rFonts w:ascii="Helvetica" w:eastAsia="宋体" w:hAnsi="Helvetica" w:cs="Helvetica" w:hint="eastAsia"/>
          <w:color w:val="3E3E3E"/>
          <w:kern w:val="0"/>
          <w:sz w:val="24"/>
          <w:szCs w:val="24"/>
          <w:highlight w:val="yellow"/>
        </w:rPr>
        <w:t>)</w:t>
      </w:r>
    </w:p>
    <w:p w:rsidR="002E1A3D" w:rsidRPr="0037238C" w:rsidRDefault="004C3050" w:rsidP="002E1A3D">
      <w:pPr>
        <w:widowControl/>
        <w:shd w:val="clear" w:color="auto" w:fill="FFFFFF"/>
        <w:spacing w:line="375" w:lineRule="atLeast"/>
        <w:jc w:val="left"/>
        <w:rPr>
          <w:rFonts w:ascii="Helvetica" w:eastAsia="宋体" w:hAnsi="Helvetica" w:cs="Helvetica"/>
          <w:color w:val="FF0000"/>
          <w:kern w:val="0"/>
          <w:sz w:val="28"/>
          <w:szCs w:val="24"/>
        </w:rPr>
      </w:pPr>
      <w:r w:rsidRPr="004C3050">
        <w:rPr>
          <w:rFonts w:ascii="Helvetica" w:eastAsia="宋体" w:hAnsi="Helvetica" w:cs="Helvetica"/>
          <w:color w:val="FF0000"/>
          <w:kern w:val="0"/>
          <w:sz w:val="28"/>
          <w:szCs w:val="24"/>
        </w:rPr>
        <w:lastRenderedPageBreak/>
        <w:drawing>
          <wp:inline distT="0" distB="0" distL="0" distR="0">
            <wp:extent cx="5274310" cy="5660235"/>
            <wp:effectExtent l="19050" t="0" r="2540" b="0"/>
            <wp:docPr id="8" name="图片 26" descr="https://mmbiz.qlogo.cn/mmbiz/E2FPkEM2k5Rx7lNVCM76ickXjRvDUfAIJIVicFpde95icqyLzF6TQbZZXVURJsTJmQEq2kzIcb61ZuVo6SQVugEia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mbiz.qlogo.cn/mmbiz/E2FPkEM2k5Rx7lNVCM76ickXjRvDUfAIJIVicFpde95icqyLzF6TQbZZXVURJsTJmQEq2kzIcb61ZuVo6SQVugEiaQ/0?wx_fmt=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38C" w:rsidRDefault="0037238C" w:rsidP="002E1A3D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Helvetica"/>
          <w:b/>
          <w:bCs/>
          <w:color w:val="78ACFE"/>
          <w:kern w:val="0"/>
          <w:sz w:val="27"/>
          <w:szCs w:val="27"/>
        </w:rPr>
      </w:pPr>
    </w:p>
    <w:p w:rsidR="00FC535B" w:rsidRPr="00FC535B" w:rsidRDefault="00FC535B" w:rsidP="002E1A3D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Helvetica"/>
          <w:b/>
          <w:bCs/>
          <w:color w:val="78ACFE"/>
          <w:kern w:val="0"/>
          <w:sz w:val="27"/>
          <w:szCs w:val="27"/>
        </w:rPr>
      </w:pPr>
      <w:r w:rsidRPr="00FC535B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申请条件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此次夏令营将面向全国各高校招募120名</w:t>
      </w:r>
      <w:r w:rsidR="00D72CF7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左右的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优秀本科生。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首先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，你需要是一名大学本科专业为物理学、核科学与技术、化学、生物学、材料科学、电子科学与技术及其相关专业三年级的小鲜肉。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然后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，你要学习成绩优秀，本科期间总评成绩排名在年级前30%之内，当然啦~对有科研经历并取得一定成绩者，学习成绩标准也可适当放宽嘛，我劝天公重抖擞，不拘一格降人才嘛~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lastRenderedPageBreak/>
        <w:t>最后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，要对应物所研究方向有浓厚兴趣，并有较强的或潜在的研究能力。兴趣是最好的老师。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color w:val="3E3E3E"/>
          <w:kern w:val="0"/>
          <w:szCs w:val="21"/>
        </w:rPr>
        <w:br/>
      </w:r>
    </w:p>
    <w:p w:rsidR="002E1A3D" w:rsidRPr="009B436F" w:rsidRDefault="00FC535B" w:rsidP="002E1A3D">
      <w:pPr>
        <w:widowControl/>
        <w:shd w:val="clear" w:color="auto" w:fill="FFFFFF"/>
        <w:spacing w:line="375" w:lineRule="atLeast"/>
        <w:jc w:val="left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9B436F">
        <w:rPr>
          <w:rFonts w:ascii="微软雅黑" w:eastAsia="微软雅黑" w:hAnsi="微软雅黑" w:cs="Helvetica" w:hint="eastAsia"/>
          <w:b/>
          <w:bCs/>
          <w:color w:val="78ACFE"/>
          <w:kern w:val="0"/>
          <w:sz w:val="36"/>
          <w:szCs w:val="36"/>
        </w:rPr>
        <w:t>如何</w:t>
      </w:r>
      <w:r w:rsidRPr="009B436F">
        <w:rPr>
          <w:rFonts w:ascii="微软雅黑" w:eastAsia="微软雅黑" w:hAnsi="微软雅黑" w:cs="Helvetica"/>
          <w:b/>
          <w:bCs/>
          <w:color w:val="78ACFE"/>
          <w:kern w:val="0"/>
          <w:sz w:val="36"/>
          <w:szCs w:val="36"/>
        </w:rPr>
        <w:t>申请</w:t>
      </w:r>
      <w:r w:rsidRPr="009B436F">
        <w:rPr>
          <w:rFonts w:ascii="微软雅黑" w:eastAsia="微软雅黑" w:hAnsi="微软雅黑" w:cs="Helvetica" w:hint="eastAsia"/>
          <w:b/>
          <w:bCs/>
          <w:color w:val="78ACFE"/>
          <w:kern w:val="0"/>
          <w:sz w:val="36"/>
          <w:szCs w:val="36"/>
        </w:rPr>
        <w:t>？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首先你需要准备申请材料：</w:t>
      </w:r>
    </w:p>
    <w:p w:rsidR="001001CE" w:rsidRDefault="002E1A3D" w:rsidP="001001CE">
      <w:pPr>
        <w:pStyle w:val="a5"/>
        <w:spacing w:before="0" w:beforeAutospacing="0" w:after="0" w:afterAutospacing="0" w:line="375" w:lineRule="atLeast"/>
        <w:ind w:firstLineChars="300" w:firstLine="720"/>
        <w:rPr>
          <w:rFonts w:ascii="Arial" w:hAnsi="Arial" w:cs="Arial"/>
          <w:sz w:val="21"/>
          <w:szCs w:val="21"/>
        </w:rPr>
      </w:pPr>
      <w:r w:rsidRPr="002E1A3D">
        <w:rPr>
          <w:rFonts w:ascii="微软雅黑" w:eastAsia="微软雅黑" w:hAnsi="微软雅黑" w:cs="Helvetica" w:hint="eastAsia"/>
          <w:color w:val="000000"/>
        </w:rPr>
        <w:t>1.</w:t>
      </w:r>
      <w:r w:rsidR="001001CE" w:rsidRPr="001001CE">
        <w:rPr>
          <w:rFonts w:ascii="微软雅黑" w:eastAsia="微软雅黑" w:hAnsi="微软雅黑" w:cs="Helvetica"/>
          <w:color w:val="000000"/>
        </w:rPr>
        <w:t>登录“科教结合协同育人计划”网站（</w:t>
      </w:r>
      <w:hyperlink r:id="rId28" w:history="1">
        <w:r w:rsidR="001001CE" w:rsidRPr="001001CE">
          <w:rPr>
            <w:rFonts w:ascii="微软雅黑" w:eastAsia="微软雅黑" w:hAnsi="微软雅黑" w:cs="Helvetica"/>
            <w:color w:val="000000"/>
          </w:rPr>
          <w:t>http://kjxt.ucas.ac.cn/</w:t>
        </w:r>
      </w:hyperlink>
      <w:r w:rsidR="001001CE" w:rsidRPr="001001CE">
        <w:rPr>
          <w:rFonts w:ascii="微软雅黑" w:eastAsia="微软雅黑" w:hAnsi="微软雅黑" w:cs="Helvetica"/>
          <w:color w:val="000000"/>
        </w:rPr>
        <w:t>）查找“</w:t>
      </w:r>
      <w:r w:rsidR="001001CE" w:rsidRPr="001001CE">
        <w:rPr>
          <w:rFonts w:ascii="微软雅黑" w:eastAsia="微软雅黑" w:hAnsi="微软雅黑" w:cs="Helvetica" w:hint="eastAsia"/>
          <w:color w:val="000000"/>
        </w:rPr>
        <w:t>应用物理</w:t>
      </w:r>
      <w:r w:rsidR="001001CE" w:rsidRPr="001001CE">
        <w:rPr>
          <w:rFonts w:ascii="微软雅黑" w:eastAsia="微软雅黑" w:hAnsi="微软雅黑" w:cs="Helvetica"/>
          <w:color w:val="000000"/>
        </w:rPr>
        <w:t>”夏令营</w:t>
      </w:r>
      <w:r w:rsidR="001001CE" w:rsidRPr="001001CE">
        <w:rPr>
          <w:rFonts w:ascii="微软雅黑" w:eastAsia="微软雅黑" w:hAnsi="微软雅黑" w:cs="Helvetica" w:hint="eastAsia"/>
          <w:color w:val="000000"/>
        </w:rPr>
        <w:t>（</w:t>
      </w:r>
      <w:r w:rsidR="001001CE" w:rsidRPr="001001CE">
        <w:rPr>
          <w:rFonts w:ascii="微软雅黑" w:eastAsia="微软雅黑" w:hAnsi="微软雅黑" w:cs="Helvetica"/>
          <w:color w:val="000000"/>
        </w:rPr>
        <w:t>承办单位选择80</w:t>
      </w:r>
      <w:r w:rsidR="001001CE" w:rsidRPr="001001CE">
        <w:rPr>
          <w:rFonts w:ascii="微软雅黑" w:eastAsia="微软雅黑" w:hAnsi="微软雅黑" w:cs="Helvetica" w:hint="eastAsia"/>
          <w:color w:val="000000"/>
        </w:rPr>
        <w:t>014</w:t>
      </w:r>
      <w:r w:rsidR="001001CE" w:rsidRPr="001001CE">
        <w:rPr>
          <w:rFonts w:ascii="微软雅黑" w:eastAsia="微软雅黑" w:hAnsi="微软雅黑" w:cs="Helvetica"/>
          <w:color w:val="000000"/>
        </w:rPr>
        <w:t>-上海</w:t>
      </w:r>
      <w:r w:rsidR="001001CE" w:rsidRPr="001001CE">
        <w:rPr>
          <w:rFonts w:ascii="微软雅黑" w:eastAsia="微软雅黑" w:hAnsi="微软雅黑" w:cs="Helvetica" w:hint="eastAsia"/>
          <w:color w:val="000000"/>
        </w:rPr>
        <w:t>应用</w:t>
      </w:r>
      <w:r w:rsidR="001001CE" w:rsidRPr="001001CE">
        <w:rPr>
          <w:rFonts w:ascii="微软雅黑" w:eastAsia="微软雅黑" w:hAnsi="微软雅黑" w:cs="Helvetica"/>
          <w:color w:val="000000"/>
        </w:rPr>
        <w:t>物理研究所</w:t>
      </w:r>
      <w:r w:rsidR="001001CE" w:rsidRPr="001001CE">
        <w:rPr>
          <w:rFonts w:ascii="微软雅黑" w:eastAsia="微软雅黑" w:hAnsi="微软雅黑" w:cs="Helvetica" w:hint="eastAsia"/>
          <w:color w:val="000000"/>
        </w:rPr>
        <w:t>）</w:t>
      </w:r>
      <w:r w:rsidR="001001CE" w:rsidRPr="001001CE">
        <w:rPr>
          <w:rFonts w:ascii="微软雅黑" w:eastAsia="微软雅黑" w:hAnsi="微软雅黑" w:cs="Helvetica"/>
          <w:color w:val="000000"/>
        </w:rPr>
        <w:t> ，点击“我要报名”进行注册报名</w:t>
      </w:r>
      <w:r w:rsidR="001001CE" w:rsidRPr="001001CE">
        <w:rPr>
          <w:rFonts w:ascii="微软雅黑" w:eastAsia="微软雅黑" w:hAnsi="微软雅黑" w:cs="Helvetica" w:hint="eastAsia"/>
          <w:color w:val="000000"/>
        </w:rPr>
        <w:t>。</w:t>
      </w:r>
      <w:r w:rsidR="0037238C">
        <w:rPr>
          <w:rFonts w:ascii="微软雅黑" w:eastAsia="微软雅黑" w:hAnsi="微软雅黑" w:cs="Helvetica" w:hint="eastAsia"/>
          <w:color w:val="000000"/>
        </w:rPr>
        <w:t>并打印申请表。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left="7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2. 需要一张加盖学院公章的本科成绩单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left="7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3. 把一些可以证明自己牛X哄哄，自带blingbling特效的材料（已发表论文复印件呀~奖状复印件呀~英语六级成绩单呀~各类证书呀~~都准备好。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left="78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4. 按照申请表、成绩单、奖状复印件、各类证书、其他材料的顺序进行排列（体现咱是个细心的好青年）。较厚的论文及出版物可单附于最后啦。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好啦~申请材料已经准备齐活啦~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left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然后需要去申请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纸质版申请材料随后</w:t>
      </w:r>
      <w:r w:rsidR="003F5A95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使用EMS</w:t>
      </w:r>
      <w:bookmarkStart w:id="0" w:name="_GoBack"/>
      <w:bookmarkEnd w:id="0"/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寄送至：嘉定区嘉罗公路2019号上海应用物理所研究生部收（201800）。</w:t>
      </w:r>
      <w:r w:rsidR="005468C0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联系人：钟老师，</w:t>
      </w:r>
      <w:r w:rsidR="00013711" w:rsidRPr="00013711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联系电话：021-39194963。</w:t>
      </w: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资格审核以提交的书面材料为准。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7"/>
          <w:szCs w:val="27"/>
        </w:rPr>
        <w:t>最后要注意报名时间哦~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报名时间：</w:t>
      </w: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即日起至201</w:t>
      </w:r>
      <w:r w:rsidR="00156EF2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7</w:t>
      </w: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年6月</w:t>
      </w:r>
      <w:r w:rsidR="0011714A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23</w:t>
      </w:r>
      <w:r w:rsidRPr="002E1A3D">
        <w:rPr>
          <w:rFonts w:ascii="微软雅黑" w:eastAsia="微软雅黑" w:hAnsi="微软雅黑" w:cs="Helvetica" w:hint="eastAsia"/>
          <w:b/>
          <w:bCs/>
          <w:color w:val="000000"/>
          <w:kern w:val="0"/>
          <w:sz w:val="24"/>
          <w:szCs w:val="24"/>
        </w:rPr>
        <w:t>日</w:t>
      </w:r>
    </w:p>
    <w:p w:rsidR="001A78A4" w:rsidRPr="001A78A4" w:rsidRDefault="001A78A4" w:rsidP="001A78A4">
      <w:pPr>
        <w:widowControl/>
        <w:spacing w:line="375" w:lineRule="atLeast"/>
        <w:ind w:firstLineChars="200" w:firstLine="480"/>
        <w:jc w:val="left"/>
        <w:rPr>
          <w:rFonts w:ascii="微软雅黑" w:eastAsia="微软雅黑" w:hAnsi="微软雅黑" w:cs="Helvetica"/>
          <w:color w:val="000000"/>
          <w:kern w:val="0"/>
          <w:sz w:val="24"/>
          <w:szCs w:val="24"/>
        </w:rPr>
      </w:pP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lastRenderedPageBreak/>
        <w:t>我所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拟于201</w:t>
      </w: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7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年</w:t>
      </w: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6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月</w:t>
      </w: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30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日在本所网</w:t>
      </w: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站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上公布20</w:t>
      </w: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17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年</w:t>
      </w:r>
      <w:r w:rsidRPr="001A78A4">
        <w:rPr>
          <w:rFonts w:ascii="微软雅黑" w:eastAsia="微软雅黑" w:hAnsi="微软雅黑" w:cs="Helvetica" w:hint="eastAsia"/>
          <w:color w:val="000000"/>
          <w:kern w:val="0"/>
          <w:sz w:val="24"/>
          <w:szCs w:val="24"/>
        </w:rPr>
        <w:t>夏令营</w:t>
      </w:r>
      <w:r w:rsidRPr="001A78A4">
        <w:rPr>
          <w:rFonts w:ascii="微软雅黑" w:eastAsia="微软雅黑" w:hAnsi="微软雅黑" w:cs="Helvetica"/>
          <w:color w:val="000000"/>
          <w:kern w:val="0"/>
          <w:sz w:val="24"/>
          <w:szCs w:val="24"/>
        </w:rPr>
        <w:t>活动入围名单，并会通过电子邮件直接通知本人。届时未接到录取通知的同学皆为未入选者，不再另行通知。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ind w:firstLine="420"/>
        <w:jc w:val="left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Arial" w:eastAsia="宋体" w:hAnsi="Arial" w:cs="Arial"/>
          <w:color w:val="3E3E3E"/>
          <w:kern w:val="0"/>
          <w:sz w:val="24"/>
          <w:szCs w:val="24"/>
        </w:rPr>
        <w:br/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4"/>
          <w:szCs w:val="24"/>
        </w:rPr>
        <w:t>十块钱你买不了吃亏~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4"/>
          <w:szCs w:val="24"/>
        </w:rPr>
        <w:t>十块钱你买不了上当~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4"/>
          <w:szCs w:val="24"/>
        </w:rPr>
        <w:t>十块钱你寄份EMS~</w:t>
      </w:r>
    </w:p>
    <w:p w:rsidR="002E1A3D" w:rsidRP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微软雅黑" w:eastAsia="微软雅黑" w:hAnsi="微软雅黑" w:cs="Helvetica" w:hint="eastAsia"/>
          <w:b/>
          <w:bCs/>
          <w:color w:val="78ACFE"/>
          <w:kern w:val="0"/>
          <w:sz w:val="24"/>
          <w:szCs w:val="24"/>
        </w:rPr>
        <w:t>即有可能获得一次免费的海派游学哦~</w:t>
      </w:r>
    </w:p>
    <w:p w:rsidR="002E1A3D" w:rsidRDefault="002E1A3D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b/>
          <w:bCs/>
          <w:color w:val="3DA742"/>
          <w:kern w:val="0"/>
          <w:szCs w:val="21"/>
        </w:rPr>
        <w:br/>
      </w:r>
      <w:r w:rsidR="006E40D2">
        <w:rPr>
          <w:rFonts w:cs="Helvetica"/>
          <w:b/>
          <w:bCs/>
          <w:noProof/>
          <w:color w:val="3DA742"/>
          <w:szCs w:val="21"/>
        </w:rPr>
        <w:drawing>
          <wp:inline distT="0" distB="0" distL="0" distR="0">
            <wp:extent cx="2191385" cy="1181735"/>
            <wp:effectExtent l="0" t="0" r="0" b="0"/>
            <wp:docPr id="3" name="图片 3" descr="https://mmbiz.qlogo.cn/mmbiz/E2FPkEM2k5Rx7lNVCM76ickXjRvDUfAIJnC5qpmCichuiaIkNdoZZu0g6E89YHm6OfZMgCCX2MghtjTjibII4icrjq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logo.cn/mmbiz/E2FPkEM2k5Rx7lNVCM76ickXjRvDUfAIJnC5qpmCichuiaIkNdoZZu0g6E89YHm6OfZMgCCX2MghtjTjibII4icrjqg/0?wx_fmt=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96" w:rsidRDefault="00087796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286000" cy="2096135"/>
            <wp:effectExtent l="0" t="0" r="0" b="0"/>
            <wp:docPr id="4" name="图片 4" descr="http://www.doubean.com/FACE/store/face/0000000269/make.jpg?c=2017050311133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oubean.com/FACE/store/face/0000000269/make.jpg?c=201705031113331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17F" w:rsidRPr="002E1A3D" w:rsidRDefault="004D617F" w:rsidP="002E1A3D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</w:p>
    <w:p w:rsidR="002E1A3D" w:rsidRPr="002E1A3D" w:rsidRDefault="002E1A3D" w:rsidP="000E6380">
      <w:pPr>
        <w:widowControl/>
        <w:shd w:val="clear" w:color="auto" w:fill="FFFFFF"/>
        <w:spacing w:line="375" w:lineRule="atLeast"/>
        <w:jc w:val="center"/>
        <w:rPr>
          <w:rFonts w:ascii="Helvetica" w:eastAsia="宋体" w:hAnsi="Helvetica" w:cs="Helvetica"/>
          <w:color w:val="3E3E3E"/>
          <w:kern w:val="0"/>
          <w:sz w:val="24"/>
          <w:szCs w:val="24"/>
        </w:rPr>
      </w:pPr>
      <w:r w:rsidRPr="002E1A3D">
        <w:rPr>
          <w:rFonts w:ascii="宋体" w:eastAsia="宋体" w:hAnsi="宋体" w:cs="Helvetica" w:hint="eastAsia"/>
          <w:b/>
          <w:bCs/>
          <w:color w:val="FFFFFF"/>
          <w:kern w:val="0"/>
          <w:sz w:val="36"/>
          <w:szCs w:val="36"/>
          <w:shd w:val="clear" w:color="auto" w:fill="FFACAA"/>
        </w:rPr>
        <w:t>上海应物所等你来~</w:t>
      </w:r>
    </w:p>
    <w:p w:rsidR="002E1A3D" w:rsidRPr="002E1A3D" w:rsidRDefault="006E40D2" w:rsidP="002E1A3D">
      <w:pPr>
        <w:widowControl/>
        <w:shd w:val="clear" w:color="auto" w:fill="FFFFFF"/>
        <w:wordWrap w:val="0"/>
        <w:spacing w:line="384" w:lineRule="atLeast"/>
        <w:jc w:val="center"/>
        <w:rPr>
          <w:rFonts w:ascii="Helvetica" w:eastAsia="宋体" w:hAnsi="Helvetica" w:cs="Helvetica"/>
          <w:color w:val="717375"/>
          <w:kern w:val="0"/>
          <w:sz w:val="24"/>
          <w:szCs w:val="24"/>
        </w:rPr>
      </w:pPr>
      <w:r>
        <w:rPr>
          <w:rFonts w:ascii="Helvetica" w:eastAsia="宋体" w:hAnsi="Helvetica" w:cs="Helvetica"/>
          <w:noProof/>
          <w:color w:val="717375"/>
          <w:kern w:val="0"/>
          <w:sz w:val="24"/>
          <w:szCs w:val="24"/>
        </w:rPr>
        <w:lastRenderedPageBreak/>
        <w:drawing>
          <wp:inline distT="0" distB="0" distL="0" distR="0">
            <wp:extent cx="4313208" cy="64647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营201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752" cy="64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06" w:rsidRDefault="00875606"/>
    <w:sectPr w:rsidR="00875606" w:rsidSect="003951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E01" w:rsidRDefault="00190E01" w:rsidP="003D7248">
      <w:r>
        <w:separator/>
      </w:r>
    </w:p>
  </w:endnote>
  <w:endnote w:type="continuationSeparator" w:id="1">
    <w:p w:rsidR="00190E01" w:rsidRDefault="00190E01" w:rsidP="003D72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 宋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����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E01" w:rsidRDefault="00190E01" w:rsidP="003D7248">
      <w:r>
        <w:separator/>
      </w:r>
    </w:p>
  </w:footnote>
  <w:footnote w:type="continuationSeparator" w:id="1">
    <w:p w:rsidR="00190E01" w:rsidRDefault="00190E01" w:rsidP="003D72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6907"/>
    <w:rsid w:val="00003B6A"/>
    <w:rsid w:val="00013711"/>
    <w:rsid w:val="00087796"/>
    <w:rsid w:val="000E6380"/>
    <w:rsid w:val="001001CE"/>
    <w:rsid w:val="0011714A"/>
    <w:rsid w:val="00156EF2"/>
    <w:rsid w:val="00190E01"/>
    <w:rsid w:val="001A78A4"/>
    <w:rsid w:val="001E026A"/>
    <w:rsid w:val="00214726"/>
    <w:rsid w:val="00226429"/>
    <w:rsid w:val="0023495F"/>
    <w:rsid w:val="00256C19"/>
    <w:rsid w:val="002C36C6"/>
    <w:rsid w:val="002E093E"/>
    <w:rsid w:val="002E1A3D"/>
    <w:rsid w:val="00317FFB"/>
    <w:rsid w:val="00326EB6"/>
    <w:rsid w:val="0037238C"/>
    <w:rsid w:val="003951A9"/>
    <w:rsid w:val="003A06EF"/>
    <w:rsid w:val="003D2F8F"/>
    <w:rsid w:val="003D7248"/>
    <w:rsid w:val="003F5A95"/>
    <w:rsid w:val="00422433"/>
    <w:rsid w:val="00456100"/>
    <w:rsid w:val="004B7359"/>
    <w:rsid w:val="004C3050"/>
    <w:rsid w:val="004D617F"/>
    <w:rsid w:val="00521A56"/>
    <w:rsid w:val="005468C0"/>
    <w:rsid w:val="00547B6C"/>
    <w:rsid w:val="0057410D"/>
    <w:rsid w:val="00597F38"/>
    <w:rsid w:val="005C2DA9"/>
    <w:rsid w:val="005E5486"/>
    <w:rsid w:val="0065422C"/>
    <w:rsid w:val="006B55AF"/>
    <w:rsid w:val="006B675A"/>
    <w:rsid w:val="006C4073"/>
    <w:rsid w:val="006E40D2"/>
    <w:rsid w:val="007217B0"/>
    <w:rsid w:val="00794579"/>
    <w:rsid w:val="0085744A"/>
    <w:rsid w:val="00875606"/>
    <w:rsid w:val="008A2961"/>
    <w:rsid w:val="009170DD"/>
    <w:rsid w:val="009750C6"/>
    <w:rsid w:val="009B436F"/>
    <w:rsid w:val="009B558B"/>
    <w:rsid w:val="00A74AEC"/>
    <w:rsid w:val="00AE6907"/>
    <w:rsid w:val="00B34D93"/>
    <w:rsid w:val="00BE5EF1"/>
    <w:rsid w:val="00C3043F"/>
    <w:rsid w:val="00D02853"/>
    <w:rsid w:val="00D20D88"/>
    <w:rsid w:val="00D44D0A"/>
    <w:rsid w:val="00D72CF7"/>
    <w:rsid w:val="00DF13C6"/>
    <w:rsid w:val="00E01B55"/>
    <w:rsid w:val="00EA6C2C"/>
    <w:rsid w:val="00EB07C6"/>
    <w:rsid w:val="00ED1973"/>
    <w:rsid w:val="00F62B2F"/>
    <w:rsid w:val="00F97992"/>
    <w:rsid w:val="00FC2B73"/>
    <w:rsid w:val="00FC53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1A9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E1A3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E1A3D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2E1A3D"/>
    <w:rPr>
      <w:i/>
      <w:iCs/>
    </w:rPr>
  </w:style>
  <w:style w:type="character" w:customStyle="1" w:styleId="apple-converted-space">
    <w:name w:val="apple-converted-space"/>
    <w:basedOn w:val="a0"/>
    <w:rsid w:val="002E1A3D"/>
  </w:style>
  <w:style w:type="character" w:styleId="a4">
    <w:name w:val="Hyperlink"/>
    <w:basedOn w:val="a0"/>
    <w:uiPriority w:val="99"/>
    <w:semiHidden/>
    <w:unhideWhenUsed/>
    <w:rsid w:val="002E1A3D"/>
    <w:rPr>
      <w:color w:val="0000FF"/>
      <w:u w:val="single"/>
    </w:rPr>
  </w:style>
  <w:style w:type="paragraph" w:styleId="a5">
    <w:name w:val="Normal (Web)"/>
    <w:basedOn w:val="a"/>
    <w:unhideWhenUsed/>
    <w:rsid w:val="002E1A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E1A3D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1001C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001CE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3D72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3D7248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3D72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3D72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E1A3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E1A3D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Emphasis"/>
    <w:basedOn w:val="a0"/>
    <w:uiPriority w:val="20"/>
    <w:qFormat/>
    <w:rsid w:val="002E1A3D"/>
    <w:rPr>
      <w:i/>
      <w:iCs/>
    </w:rPr>
  </w:style>
  <w:style w:type="character" w:customStyle="1" w:styleId="apple-converted-space">
    <w:name w:val="apple-converted-space"/>
    <w:basedOn w:val="a0"/>
    <w:rsid w:val="002E1A3D"/>
  </w:style>
  <w:style w:type="character" w:styleId="a4">
    <w:name w:val="Hyperlink"/>
    <w:basedOn w:val="a0"/>
    <w:uiPriority w:val="99"/>
    <w:semiHidden/>
    <w:unhideWhenUsed/>
    <w:rsid w:val="002E1A3D"/>
    <w:rPr>
      <w:color w:val="0000FF"/>
      <w:u w:val="single"/>
    </w:rPr>
  </w:style>
  <w:style w:type="paragraph" w:styleId="a5">
    <w:name w:val="Normal (Web)"/>
    <w:basedOn w:val="a"/>
    <w:unhideWhenUsed/>
    <w:rsid w:val="002E1A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E1A3D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1001CE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1001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6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845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8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6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8707">
              <w:marLeft w:val="0"/>
              <w:marRight w:val="0"/>
              <w:marTop w:val="0"/>
              <w:marBottom w:val="0"/>
              <w:divBdr>
                <w:top w:val="single" w:sz="6" w:space="12" w:color="D9DADC"/>
                <w:left w:val="single" w:sz="6" w:space="12" w:color="D9DADC"/>
                <w:bottom w:val="single" w:sz="6" w:space="12" w:color="D9DADC"/>
                <w:right w:val="single" w:sz="6" w:space="12" w:color="D9DAD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kjxt.ucas.ac.cn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19</Pages>
  <Words>369</Words>
  <Characters>2105</Characters>
  <Application>Microsoft Office Word</Application>
  <DocSecurity>0</DocSecurity>
  <Lines>17</Lines>
  <Paragraphs>4</Paragraphs>
  <ScaleCrop>false</ScaleCrop>
  <Company>Microsoft</Company>
  <LinksUpToDate>false</LinksUpToDate>
  <CharactersWithSpaces>2470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unknown</cp:lastModifiedBy>
  <cp:revision>90</cp:revision>
  <dcterms:created xsi:type="dcterms:W3CDTF">2017-04-24T02:57:00Z</dcterms:created>
  <dcterms:modified xsi:type="dcterms:W3CDTF">2017-05-05T05:44:00Z</dcterms:modified>
</cp:coreProperties>
</file>